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F5CDF" w14:textId="3197CEA7" w:rsidR="00517E8B" w:rsidRPr="00517E8B" w:rsidRDefault="00517E8B" w:rsidP="00517E8B">
      <w:pPr>
        <w:spacing w:after="12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517E8B">
        <w:rPr>
          <w:rFonts w:ascii="Times New Roman" w:hAnsi="Times New Roman"/>
          <w:b/>
          <w:bCs/>
          <w:sz w:val="20"/>
          <w:szCs w:val="20"/>
        </w:rPr>
        <w:t>Załącznik nr 9 do SWZ</w:t>
      </w:r>
    </w:p>
    <w:p w14:paraId="495ACE26" w14:textId="41BFC5A9" w:rsidR="00517E8B" w:rsidRPr="00517E8B" w:rsidRDefault="00517E8B" w:rsidP="00517E8B">
      <w:pPr>
        <w:spacing w:after="12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517E8B">
        <w:rPr>
          <w:rFonts w:ascii="Times New Roman" w:hAnsi="Times New Roman"/>
          <w:b/>
          <w:bCs/>
          <w:sz w:val="20"/>
          <w:szCs w:val="20"/>
        </w:rPr>
        <w:t>Oznaczenie postępowania:  ZP/</w:t>
      </w:r>
      <w:r w:rsidR="00A2067B">
        <w:rPr>
          <w:rFonts w:ascii="Times New Roman" w:hAnsi="Times New Roman"/>
          <w:b/>
          <w:bCs/>
          <w:sz w:val="20"/>
          <w:szCs w:val="20"/>
        </w:rPr>
        <w:t>4</w:t>
      </w:r>
      <w:r w:rsidRPr="00517E8B">
        <w:rPr>
          <w:rFonts w:ascii="Times New Roman" w:hAnsi="Times New Roman"/>
          <w:b/>
          <w:bCs/>
          <w:sz w:val="20"/>
          <w:szCs w:val="20"/>
        </w:rPr>
        <w:t>/2026</w:t>
      </w:r>
    </w:p>
    <w:p w14:paraId="3A4D2BCF" w14:textId="77777777" w:rsidR="00C73874" w:rsidRPr="008A73AB" w:rsidRDefault="00C73874" w:rsidP="008A73AB">
      <w:pPr>
        <w:spacing w:before="120" w:after="12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3F363F6" w14:textId="77777777" w:rsidR="008A73AB" w:rsidRDefault="00C73874" w:rsidP="008A73AB">
      <w:pPr>
        <w:spacing w:before="120" w:after="12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8A73AB">
        <w:rPr>
          <w:rFonts w:ascii="Times New Roman" w:hAnsi="Times New Roman"/>
          <w:b/>
          <w:bCs/>
          <w:sz w:val="20"/>
          <w:szCs w:val="20"/>
        </w:rPr>
        <w:t xml:space="preserve">OŚWIADCZENIE WYKONAWCY DOTYCZĄCE SPEŁNIANIA ZASAD „DNSH” </w:t>
      </w:r>
    </w:p>
    <w:p w14:paraId="3D966EFA" w14:textId="166D8E28" w:rsidR="00C73874" w:rsidRPr="008A73AB" w:rsidRDefault="00C73874" w:rsidP="008A73AB">
      <w:pPr>
        <w:spacing w:before="120" w:after="12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8A73AB">
        <w:rPr>
          <w:rFonts w:ascii="Times New Roman" w:hAnsi="Times New Roman"/>
          <w:b/>
          <w:bCs/>
          <w:sz w:val="20"/>
          <w:szCs w:val="20"/>
        </w:rPr>
        <w:t>(„Nie czyń poważnych szkód”)</w:t>
      </w:r>
    </w:p>
    <w:p w14:paraId="7237C0B3" w14:textId="437A096F" w:rsidR="00C73874" w:rsidRPr="008A73AB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</w:t>
      </w:r>
      <w:r w:rsidR="00626F68" w:rsidRPr="008A73AB">
        <w:rPr>
          <w:rFonts w:ascii="Times New Roman" w:hAnsi="Times New Roman"/>
          <w:sz w:val="20"/>
          <w:szCs w:val="20"/>
        </w:rPr>
        <w:t>.</w:t>
      </w:r>
      <w:r w:rsidR="00F811CF" w:rsidRPr="008A73AB">
        <w:rPr>
          <w:rFonts w:ascii="Times New Roman" w:hAnsi="Times New Roman"/>
          <w:color w:val="EE0000"/>
          <w:sz w:val="20"/>
          <w:szCs w:val="20"/>
        </w:rPr>
        <w:t xml:space="preserve"> </w:t>
      </w:r>
      <w:r w:rsidRPr="008A73AB">
        <w:rPr>
          <w:rFonts w:ascii="Times New Roman" w:hAnsi="Times New Roman"/>
          <w:sz w:val="20"/>
          <w:szCs w:val="20"/>
        </w:rPr>
        <w:t>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FE8890A" w14:textId="39230609" w:rsidR="00C73874" w:rsidRPr="008A73AB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</w:t>
      </w:r>
      <w:r w:rsidR="00FE498D" w:rsidRPr="008A73AB">
        <w:rPr>
          <w:rFonts w:ascii="Times New Roman" w:hAnsi="Times New Roman"/>
          <w:sz w:val="20"/>
          <w:szCs w:val="20"/>
        </w:rPr>
        <w:t xml:space="preserve">, jeżeli taka dokumentacja ma zastosowanie dla przedmiotu zamówienia, na który składana jest oferta w postępowaniu. </w:t>
      </w:r>
    </w:p>
    <w:p w14:paraId="76DE21C4" w14:textId="74100FFD" w:rsidR="00C73874" w:rsidRPr="008A73AB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</w:t>
      </w:r>
      <w:r w:rsidR="00FE498D" w:rsidRPr="008A73AB">
        <w:rPr>
          <w:rFonts w:ascii="Times New Roman" w:hAnsi="Times New Roman"/>
          <w:sz w:val="20"/>
          <w:szCs w:val="20"/>
        </w:rPr>
        <w:t xml:space="preserve">, jeżeli ma to zastosowanie dla przedmiotu zamówienia, na który składana jest oferta w postępowaniu. </w:t>
      </w:r>
    </w:p>
    <w:p w14:paraId="712613E1" w14:textId="77777777" w:rsidR="00FE498D" w:rsidRPr="008A73AB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Wykonawca oświadcza i zapewnia, że</w:t>
      </w:r>
      <w:r w:rsidR="00FE498D" w:rsidRPr="008A73AB">
        <w:rPr>
          <w:rFonts w:ascii="Times New Roman" w:hAnsi="Times New Roman"/>
          <w:sz w:val="20"/>
          <w:szCs w:val="20"/>
        </w:rPr>
        <w:t>:</w:t>
      </w:r>
    </w:p>
    <w:p w14:paraId="4F5C9E6D" w14:textId="77777777" w:rsidR="00FE498D" w:rsidRPr="008A73AB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Realizacja projektu nie prowadzi do znacznych emisji gazów cieplarnianych,</w:t>
      </w:r>
    </w:p>
    <w:p w14:paraId="5DD37E34" w14:textId="77777777" w:rsidR="00FE498D" w:rsidRPr="008A73AB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Realizacja projektu nie prowadzi do nasilenia niekorzystnych skutków obecnych i oczekiwanych, przyszłych warunków klimatycznych, wywieranych na tę działalność lub na ludzi, przyrodę lub aktywa,</w:t>
      </w:r>
    </w:p>
    <w:p w14:paraId="21D73547" w14:textId="30830221" w:rsidR="00FE498D" w:rsidRPr="008A73AB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Nie szkodzi dobremu stanowi lub dobremu potencjałowi ekologicznemu jednolitych części wód, w tym wód powierzchniowych i wód podziemnych, dobremu stanowi środowiska wód morskich</w:t>
      </w:r>
    </w:p>
    <w:p w14:paraId="61D6493B" w14:textId="00ADC89E" w:rsidR="00FE498D" w:rsidRPr="008A73AB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 xml:space="preserve">Realizacja projektu nie prowadzi do znaczącego braku efektywności w wykorzystywaniu materiałów lub w bezpośrednim lub pośrednim wykorzystywaniu zasobów naturalnych, takich jak nieodnawialne źródła energii, surowce, woda i grunty, na co najmniej jednym ze etapów życia produktów, w tym pod względem trwałości produktów, a także możliwości ich naprawy, ulepszenia, ponownego użycia lub recyklingu; znacznego zwiększenia wytwarzania, spalania lub unieszkodliwiania odpadów, z wyjątkiem spalania odpadów niebezpiecznych nienadających się do recyklingu; długotrwałego składowania odpadów mogących wyrządzać poważne i długoterminowe szkody dla środowiska. </w:t>
      </w:r>
    </w:p>
    <w:p w14:paraId="6C743763" w14:textId="58D7FFDF" w:rsidR="00FE498D" w:rsidRPr="008A73AB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>Realizacja projektu nie prowadzi do znaczącego wzrostu emisji zanieczyszczeń do powietrza, wody lub ziemi w porównaniu z sytuacją przed rozpoczęcia projektu,</w:t>
      </w:r>
    </w:p>
    <w:p w14:paraId="57103846" w14:textId="716E5602" w:rsidR="00FE498D" w:rsidRPr="008A73AB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 xml:space="preserve">Realizacja projektu nie szkodzi (w znacznym stopniu) dobremu stanowi i odporności ekosystemów; nie jest szkodliwa dla stanu zachowania siedlisk i gatunków, w tym siedlisk i gatunków objętych zakresem zainteresowania Unii Europejskiej. </w:t>
      </w:r>
    </w:p>
    <w:p w14:paraId="3A8E42D6" w14:textId="59C7D36E" w:rsidR="00C73874" w:rsidRPr="008A73AB" w:rsidRDefault="007934FF" w:rsidP="00C73874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8A73AB">
        <w:rPr>
          <w:rFonts w:ascii="Times New Roman" w:hAnsi="Times New Roman"/>
          <w:sz w:val="20"/>
          <w:szCs w:val="20"/>
        </w:rPr>
        <w:t xml:space="preserve">Wykonawca, na wezwanie Zamawiającego, zobowiązuje się do dostarczenia wszelkich dokumentów potwierdzających zgodność przedmiotu zamówienia z zasadą DNSH, jeżeli takie dokumenty są możliwe do uzyskania, lub w przypadku braku takich dokumentów – złożenia własnego oświadczenia o tym fakcie. </w:t>
      </w:r>
    </w:p>
    <w:p w14:paraId="1E91C206" w14:textId="77777777" w:rsidR="00E836E5" w:rsidRPr="008A73AB" w:rsidRDefault="00E836E5" w:rsidP="0060104D">
      <w:pPr>
        <w:tabs>
          <w:tab w:val="left" w:pos="284"/>
        </w:tabs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</w:p>
    <w:p w14:paraId="6B3D04F1" w14:textId="35BA8838" w:rsidR="00C73874" w:rsidRPr="008A73AB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8A73AB">
        <w:rPr>
          <w:rFonts w:ascii="Times New Roman" w:hAnsi="Times New Roman"/>
          <w:b/>
          <w:sz w:val="20"/>
          <w:szCs w:val="20"/>
        </w:rPr>
        <w:t>………………………………………………………………..</w:t>
      </w:r>
    </w:p>
    <w:p w14:paraId="4E5450A6" w14:textId="669722D2" w:rsidR="0023611F" w:rsidRPr="008A73AB" w:rsidRDefault="00C73874" w:rsidP="00346C9C">
      <w:pPr>
        <w:tabs>
          <w:tab w:val="left" w:pos="284"/>
        </w:tabs>
        <w:spacing w:before="120" w:after="12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8A73AB">
        <w:rPr>
          <w:rFonts w:ascii="Times New Roman" w:hAnsi="Times New Roman"/>
          <w:b/>
          <w:sz w:val="20"/>
          <w:szCs w:val="20"/>
        </w:rPr>
        <w:t>Data, podpis</w:t>
      </w:r>
    </w:p>
    <w:sectPr w:rsidR="0023611F" w:rsidRPr="008A73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87A8" w14:textId="77777777" w:rsidR="00B36703" w:rsidRDefault="00B36703" w:rsidP="00F86C6D">
      <w:pPr>
        <w:spacing w:after="0" w:line="240" w:lineRule="auto"/>
      </w:pPr>
      <w:r>
        <w:separator/>
      </w:r>
    </w:p>
  </w:endnote>
  <w:endnote w:type="continuationSeparator" w:id="0">
    <w:p w14:paraId="6F5EA9E2" w14:textId="77777777" w:rsidR="00B36703" w:rsidRDefault="00B36703" w:rsidP="00F86C6D">
      <w:pPr>
        <w:spacing w:after="0" w:line="240" w:lineRule="auto"/>
      </w:pPr>
      <w:r>
        <w:continuationSeparator/>
      </w:r>
    </w:p>
  </w:endnote>
  <w:endnote w:type="continuationNotice" w:id="1">
    <w:p w14:paraId="59A9AA69" w14:textId="77777777" w:rsidR="00B36703" w:rsidRDefault="00B367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3DF17" w14:textId="77777777" w:rsidR="00B36703" w:rsidRDefault="00B36703" w:rsidP="00F86C6D">
      <w:pPr>
        <w:spacing w:after="0" w:line="240" w:lineRule="auto"/>
      </w:pPr>
      <w:r>
        <w:separator/>
      </w:r>
    </w:p>
  </w:footnote>
  <w:footnote w:type="continuationSeparator" w:id="0">
    <w:p w14:paraId="31E601BF" w14:textId="77777777" w:rsidR="00B36703" w:rsidRDefault="00B36703" w:rsidP="00F86C6D">
      <w:pPr>
        <w:spacing w:after="0" w:line="240" w:lineRule="auto"/>
      </w:pPr>
      <w:r>
        <w:continuationSeparator/>
      </w:r>
    </w:p>
  </w:footnote>
  <w:footnote w:type="continuationNotice" w:id="1">
    <w:p w14:paraId="5A7EF71D" w14:textId="77777777" w:rsidR="00B36703" w:rsidRDefault="00B367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531DC"/>
    <w:multiLevelType w:val="hybridMultilevel"/>
    <w:tmpl w:val="560C8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7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879789">
    <w:abstractNumId w:val="7"/>
  </w:num>
  <w:num w:numId="2" w16cid:durableId="284779815">
    <w:abstractNumId w:val="11"/>
  </w:num>
  <w:num w:numId="3" w16cid:durableId="1207719556">
    <w:abstractNumId w:val="40"/>
  </w:num>
  <w:num w:numId="4" w16cid:durableId="1351224968">
    <w:abstractNumId w:val="1"/>
  </w:num>
  <w:num w:numId="5" w16cid:durableId="1149053329">
    <w:abstractNumId w:val="36"/>
  </w:num>
  <w:num w:numId="6" w16cid:durableId="370763532">
    <w:abstractNumId w:val="32"/>
  </w:num>
  <w:num w:numId="7" w16cid:durableId="1686129552">
    <w:abstractNumId w:val="13"/>
  </w:num>
  <w:num w:numId="8" w16cid:durableId="630793171">
    <w:abstractNumId w:val="6"/>
  </w:num>
  <w:num w:numId="9" w16cid:durableId="123930657">
    <w:abstractNumId w:val="3"/>
  </w:num>
  <w:num w:numId="10" w16cid:durableId="966744114">
    <w:abstractNumId w:val="22"/>
  </w:num>
  <w:num w:numId="11" w16cid:durableId="1124350204">
    <w:abstractNumId w:val="4"/>
  </w:num>
  <w:num w:numId="12" w16cid:durableId="871306534">
    <w:abstractNumId w:val="9"/>
  </w:num>
  <w:num w:numId="13" w16cid:durableId="1904826811">
    <w:abstractNumId w:val="33"/>
  </w:num>
  <w:num w:numId="14" w16cid:durableId="683945177">
    <w:abstractNumId w:val="39"/>
  </w:num>
  <w:num w:numId="15" w16cid:durableId="1106533555">
    <w:abstractNumId w:val="10"/>
  </w:num>
  <w:num w:numId="16" w16cid:durableId="1398743927">
    <w:abstractNumId w:val="5"/>
  </w:num>
  <w:num w:numId="17" w16cid:durableId="769619353">
    <w:abstractNumId w:val="37"/>
  </w:num>
  <w:num w:numId="18" w16cid:durableId="910458053">
    <w:abstractNumId w:val="16"/>
  </w:num>
  <w:num w:numId="19" w16cid:durableId="444733379">
    <w:abstractNumId w:val="18"/>
  </w:num>
  <w:num w:numId="20" w16cid:durableId="187958163">
    <w:abstractNumId w:val="35"/>
  </w:num>
  <w:num w:numId="21" w16cid:durableId="143204491">
    <w:abstractNumId w:val="28"/>
  </w:num>
  <w:num w:numId="22" w16cid:durableId="729768803">
    <w:abstractNumId w:val="2"/>
  </w:num>
  <w:num w:numId="23" w16cid:durableId="116677742">
    <w:abstractNumId w:val="15"/>
  </w:num>
  <w:num w:numId="24" w16cid:durableId="2002149032">
    <w:abstractNumId w:val="8"/>
  </w:num>
  <w:num w:numId="25" w16cid:durableId="1154175479">
    <w:abstractNumId w:val="23"/>
  </w:num>
  <w:num w:numId="26" w16cid:durableId="279340555">
    <w:abstractNumId w:val="25"/>
  </w:num>
  <w:num w:numId="27" w16cid:durableId="1308053103">
    <w:abstractNumId w:val="38"/>
  </w:num>
  <w:num w:numId="28" w16cid:durableId="624039573">
    <w:abstractNumId w:val="26"/>
  </w:num>
  <w:num w:numId="29" w16cid:durableId="1776288752">
    <w:abstractNumId w:val="34"/>
  </w:num>
  <w:num w:numId="30" w16cid:durableId="484131793">
    <w:abstractNumId w:val="14"/>
  </w:num>
  <w:num w:numId="31" w16cid:durableId="213809775">
    <w:abstractNumId w:val="29"/>
  </w:num>
  <w:num w:numId="32" w16cid:durableId="516308182">
    <w:abstractNumId w:val="21"/>
  </w:num>
  <w:num w:numId="33" w16cid:durableId="2003966424">
    <w:abstractNumId w:val="24"/>
  </w:num>
  <w:num w:numId="34" w16cid:durableId="2094623041">
    <w:abstractNumId w:val="27"/>
  </w:num>
  <w:num w:numId="35" w16cid:durableId="449710103">
    <w:abstractNumId w:val="20"/>
  </w:num>
  <w:num w:numId="36" w16cid:durableId="224144881">
    <w:abstractNumId w:val="30"/>
  </w:num>
  <w:num w:numId="37" w16cid:durableId="1866212824">
    <w:abstractNumId w:val="17"/>
  </w:num>
  <w:num w:numId="38" w16cid:durableId="802893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2872556">
    <w:abstractNumId w:val="31"/>
  </w:num>
  <w:num w:numId="40" w16cid:durableId="1796750054">
    <w:abstractNumId w:val="19"/>
  </w:num>
  <w:num w:numId="41" w16cid:durableId="11296678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3C6C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1B29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43A5F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A5A4A"/>
    <w:rsid w:val="001B273C"/>
    <w:rsid w:val="001C1B31"/>
    <w:rsid w:val="001C657B"/>
    <w:rsid w:val="001D17DD"/>
    <w:rsid w:val="001E669E"/>
    <w:rsid w:val="001E7664"/>
    <w:rsid w:val="001F4939"/>
    <w:rsid w:val="0020207F"/>
    <w:rsid w:val="0020330A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355E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46C9C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3228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4CFF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E8B"/>
    <w:rsid w:val="00517FAA"/>
    <w:rsid w:val="005343A3"/>
    <w:rsid w:val="0053462A"/>
    <w:rsid w:val="00540E0B"/>
    <w:rsid w:val="0054673B"/>
    <w:rsid w:val="005478F8"/>
    <w:rsid w:val="00550B00"/>
    <w:rsid w:val="0055629E"/>
    <w:rsid w:val="0055765D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96D0E"/>
    <w:rsid w:val="005A029D"/>
    <w:rsid w:val="005A13EF"/>
    <w:rsid w:val="005A1DCC"/>
    <w:rsid w:val="005A4030"/>
    <w:rsid w:val="005A6C68"/>
    <w:rsid w:val="005A77B7"/>
    <w:rsid w:val="005B1D1A"/>
    <w:rsid w:val="005B4382"/>
    <w:rsid w:val="005C00D3"/>
    <w:rsid w:val="005D4BE7"/>
    <w:rsid w:val="005E092A"/>
    <w:rsid w:val="005E350B"/>
    <w:rsid w:val="005F692C"/>
    <w:rsid w:val="0060104D"/>
    <w:rsid w:val="006139A5"/>
    <w:rsid w:val="00621A08"/>
    <w:rsid w:val="00622778"/>
    <w:rsid w:val="00622C84"/>
    <w:rsid w:val="00624B96"/>
    <w:rsid w:val="0062602B"/>
    <w:rsid w:val="00626F68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934F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7E0DBC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7AC"/>
    <w:rsid w:val="00897D8B"/>
    <w:rsid w:val="008A600F"/>
    <w:rsid w:val="008A73AB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1080B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9F7CE5"/>
    <w:rsid w:val="00A14F91"/>
    <w:rsid w:val="00A1595C"/>
    <w:rsid w:val="00A2067B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1CA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0C2F"/>
    <w:rsid w:val="00B36703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2EA1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5CCA"/>
    <w:rsid w:val="00D06E12"/>
    <w:rsid w:val="00D07CE1"/>
    <w:rsid w:val="00D26AF2"/>
    <w:rsid w:val="00D3699F"/>
    <w:rsid w:val="00D41837"/>
    <w:rsid w:val="00D41FB7"/>
    <w:rsid w:val="00D51CBE"/>
    <w:rsid w:val="00D5500B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36E5"/>
    <w:rsid w:val="00E869C0"/>
    <w:rsid w:val="00EA20AC"/>
    <w:rsid w:val="00EA3FE4"/>
    <w:rsid w:val="00EA5FF5"/>
    <w:rsid w:val="00EA7A06"/>
    <w:rsid w:val="00EB0D8A"/>
    <w:rsid w:val="00EB6057"/>
    <w:rsid w:val="00EB7DBD"/>
    <w:rsid w:val="00EC6409"/>
    <w:rsid w:val="00EC64B9"/>
    <w:rsid w:val="00ED2AD0"/>
    <w:rsid w:val="00ED5327"/>
    <w:rsid w:val="00ED6224"/>
    <w:rsid w:val="00ED64ED"/>
    <w:rsid w:val="00F07CA8"/>
    <w:rsid w:val="00F15A9E"/>
    <w:rsid w:val="00F51903"/>
    <w:rsid w:val="00F574EB"/>
    <w:rsid w:val="00F57BD2"/>
    <w:rsid w:val="00F74099"/>
    <w:rsid w:val="00F762EE"/>
    <w:rsid w:val="00F80DF0"/>
    <w:rsid w:val="00F811CF"/>
    <w:rsid w:val="00F82FCF"/>
    <w:rsid w:val="00F83F5C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E498D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B861-7F19-45C8-A81E-A8CE3E9A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Wyposażenie</cp:lastModifiedBy>
  <cp:revision>20</cp:revision>
  <dcterms:created xsi:type="dcterms:W3CDTF">2025-10-29T12:37:00Z</dcterms:created>
  <dcterms:modified xsi:type="dcterms:W3CDTF">2026-04-27T06:46:00Z</dcterms:modified>
</cp:coreProperties>
</file>